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EMAIL TEMPLATE #3: REALTORS YOU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DON’T</w:t>
      </w:r>
      <w:r w:rsidDel="00000000" w:rsidR="00000000" w:rsidRPr="00000000">
        <w:rPr>
          <w:b w:val="1"/>
          <w:sz w:val="36"/>
          <w:szCs w:val="36"/>
          <w:rtl w:val="0"/>
        </w:rPr>
        <w:t xml:space="preserve"> KNOW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Line: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! - </w:t>
      </w:r>
      <w:r w:rsidDel="00000000" w:rsidR="00000000" w:rsidRPr="00000000">
        <w:rPr>
          <w:highlight w:val="yellow"/>
          <w:rtl w:val="0"/>
        </w:rPr>
        <w:t xml:space="preserve">Name</w:t>
      </w:r>
      <w:r w:rsidDel="00000000" w:rsidR="00000000" w:rsidRPr="00000000">
        <w:rPr>
          <w:rtl w:val="0"/>
        </w:rPr>
        <w:t xml:space="preserve">, I made this for you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Body Copy: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It’s called a “funnel” and it’s the same powerful technology Zillow and Realtor.com use to generate the best, most expensive leads they sell…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put your name, contact info, and logo on it; and set it up so you get an email notification when you get a new lead!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 see how it works, pretend like you’re a home buyer and go through it from start-to-finish (takes about 60 seconds):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www.your-funnel-link.com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What do you think?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Funnels can transform your website, social media, open houses and anywhere else you’re getting traffic into high-quality leads and referrals; and for low or no cost...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May I call you today to discuss further?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Email Signature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Copyright © 2019 leadPops, Inc. | 2665 Ariane Dr. #202 | San Diego, CA 92117 | www.leadpops.com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191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